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3" w:rsidRPr="00D53B59" w:rsidRDefault="00D53B59">
      <w:pPr>
        <w:rPr>
          <w:b/>
          <w:u w:val="single"/>
        </w:rPr>
      </w:pPr>
      <w:r w:rsidRPr="00D53B59">
        <w:rPr>
          <w:b/>
          <w:u w:val="single"/>
        </w:rPr>
        <w:t>PRAVIDLA ROZPOČTOVÉHO PROVIZORIA</w:t>
      </w:r>
    </w:p>
    <w:p w:rsidR="00D53B59" w:rsidRDefault="00D53B59">
      <w:pPr>
        <w:rPr>
          <w:u w:val="single"/>
        </w:rPr>
      </w:pPr>
    </w:p>
    <w:p w:rsidR="00D53B59" w:rsidRDefault="00D53B59">
      <w:r>
        <w:t>Slouží pro rozpočtové hospodaření v kalendářním roce, pro který dosud nebyl schválen rozpočet.</w:t>
      </w:r>
    </w:p>
    <w:p w:rsidR="00D53B59" w:rsidRDefault="00D53B59">
      <w:r>
        <w:t xml:space="preserve">Měsíční výdaje stanovené v pravidlech rozpočtového provizoria územního samosprávného </w:t>
      </w:r>
      <w:proofErr w:type="gramStart"/>
      <w:r>
        <w:t>celku ,</w:t>
      </w:r>
      <w:proofErr w:type="gramEnd"/>
      <w:r>
        <w:t xml:space="preserve"> </w:t>
      </w:r>
    </w:p>
    <w:p w:rsidR="00D53B59" w:rsidRDefault="00D53B59">
      <w:r>
        <w:t>nesmí překročit jednu dvanáctinu výdajů rozpočtu schváleného pro předchozí rozpočtový rok.</w:t>
      </w:r>
    </w:p>
    <w:p w:rsidR="00E2680C" w:rsidRDefault="00E2680C"/>
    <w:p w:rsidR="00E2680C" w:rsidRDefault="00E2680C"/>
    <w:p w:rsidR="00E2680C" w:rsidRDefault="00E2680C"/>
    <w:p w:rsidR="00E2680C" w:rsidRDefault="00E2680C">
      <w:bookmarkStart w:id="0" w:name="_GoBack"/>
      <w:bookmarkEnd w:id="0"/>
    </w:p>
    <w:p w:rsidR="00E2680C" w:rsidRDefault="00E2680C">
      <w:r>
        <w:t xml:space="preserve">Jiří </w:t>
      </w:r>
      <w:proofErr w:type="spellStart"/>
      <w:r>
        <w:t>Markup</w:t>
      </w:r>
      <w:proofErr w:type="spellEnd"/>
      <w:r>
        <w:t xml:space="preserve"> – starosta obce</w:t>
      </w:r>
    </w:p>
    <w:p w:rsidR="00E2680C" w:rsidRDefault="00E2680C"/>
    <w:p w:rsidR="00E2680C" w:rsidRPr="00D53B59" w:rsidRDefault="00E2680C">
      <w:r>
        <w:t xml:space="preserve">Schváleno ZO dne 18.5.2017 usnesení </w:t>
      </w:r>
      <w:proofErr w:type="gramStart"/>
      <w:r>
        <w:t>č.30</w:t>
      </w:r>
      <w:proofErr w:type="gramEnd"/>
    </w:p>
    <w:sectPr w:rsidR="00E2680C" w:rsidRPr="00D5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59"/>
    <w:rsid w:val="00014FA3"/>
    <w:rsid w:val="003E62DA"/>
    <w:rsid w:val="00A03F2C"/>
    <w:rsid w:val="00D53B59"/>
    <w:rsid w:val="00E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40A89-41A6-4F44-AC02-38CF4B29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Čápová</dc:creator>
  <cp:keywords/>
  <dc:description/>
  <cp:lastModifiedBy>Jana Čápová</cp:lastModifiedBy>
  <cp:revision>5</cp:revision>
  <dcterms:created xsi:type="dcterms:W3CDTF">2017-05-15T13:58:00Z</dcterms:created>
  <dcterms:modified xsi:type="dcterms:W3CDTF">2017-05-18T09:05:00Z</dcterms:modified>
</cp:coreProperties>
</file>